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1AC4" w:rsidRPr="00FE77F3" w:rsidRDefault="00310FA9" w:rsidP="00FE77F3">
      <w:pPr>
        <w:jc w:val="both"/>
        <w:rPr>
          <w:rFonts w:ascii="Times New Roman" w:hAnsi="Times New Roman" w:cs="Times New Roman"/>
          <w:b/>
          <w:sz w:val="28"/>
          <w:szCs w:val="28"/>
          <w:lang w:val="kk-KZ"/>
        </w:rPr>
      </w:pPr>
      <w:r w:rsidRPr="00FE77F3">
        <w:rPr>
          <w:rFonts w:ascii="Times New Roman" w:hAnsi="Times New Roman" w:cs="Times New Roman"/>
          <w:b/>
          <w:sz w:val="28"/>
          <w:szCs w:val="28"/>
          <w:lang w:val="kk-KZ"/>
        </w:rPr>
        <w:t>2 тақырып. Технологиялық ақпаратты өңдеу,</w:t>
      </w:r>
      <w:r w:rsidR="00FE77F3">
        <w:rPr>
          <w:rFonts w:ascii="Times New Roman" w:hAnsi="Times New Roman" w:cs="Times New Roman"/>
          <w:b/>
          <w:sz w:val="28"/>
          <w:szCs w:val="28"/>
          <w:lang w:val="kk-KZ"/>
        </w:rPr>
        <w:t xml:space="preserve"> </w:t>
      </w:r>
      <w:r w:rsidRPr="00FE77F3">
        <w:rPr>
          <w:rFonts w:ascii="Times New Roman" w:hAnsi="Times New Roman" w:cs="Times New Roman"/>
          <w:b/>
          <w:sz w:val="28"/>
          <w:szCs w:val="28"/>
          <w:lang w:val="kk-KZ"/>
        </w:rPr>
        <w:t>Ауыл шаруашылығы техникаларын сынау</w:t>
      </w:r>
    </w:p>
    <w:p w:rsidR="00310FA9" w:rsidRPr="009E2229" w:rsidRDefault="009E2229" w:rsidP="00FE77F3">
      <w:pPr>
        <w:jc w:val="both"/>
        <w:rPr>
          <w:rFonts w:ascii="Times New Roman" w:hAnsi="Times New Roman" w:cs="Times New Roman"/>
          <w:b/>
          <w:sz w:val="28"/>
          <w:szCs w:val="28"/>
          <w:lang w:val="kk-KZ"/>
        </w:rPr>
      </w:pPr>
      <w:r>
        <w:rPr>
          <w:rFonts w:ascii="Times New Roman" w:hAnsi="Times New Roman" w:cs="Times New Roman"/>
          <w:b/>
          <w:sz w:val="28"/>
          <w:szCs w:val="28"/>
          <w:lang w:val="kk-KZ"/>
        </w:rPr>
        <w:t xml:space="preserve">Тапсырма </w:t>
      </w:r>
      <w:r w:rsidRPr="00FE77F3">
        <w:rPr>
          <w:rFonts w:ascii="Times New Roman" w:hAnsi="Times New Roman" w:cs="Times New Roman"/>
          <w:b/>
          <w:sz w:val="28"/>
          <w:szCs w:val="28"/>
          <w:lang w:val="kk-KZ"/>
        </w:rPr>
        <w:t>Ауыл шаруашылығы техникаларын</w:t>
      </w:r>
      <w:r>
        <w:rPr>
          <w:rFonts w:ascii="Times New Roman" w:hAnsi="Times New Roman" w:cs="Times New Roman"/>
          <w:b/>
          <w:sz w:val="28"/>
          <w:szCs w:val="28"/>
          <w:lang w:val="kk-KZ"/>
        </w:rPr>
        <w:t>ың</w:t>
      </w:r>
      <w:r w:rsidRPr="009E2229">
        <w:rPr>
          <w:rFonts w:ascii="Times New Roman" w:hAnsi="Times New Roman" w:cs="Times New Roman"/>
          <w:sz w:val="28"/>
          <w:szCs w:val="28"/>
          <w:shd w:val="clear" w:color="auto" w:fill="FFFFFF"/>
          <w:lang w:val="kk-KZ"/>
        </w:rPr>
        <w:t xml:space="preserve"> </w:t>
      </w:r>
      <w:r w:rsidRPr="009E2229">
        <w:rPr>
          <w:rFonts w:ascii="Times New Roman" w:hAnsi="Times New Roman" w:cs="Times New Roman"/>
          <w:sz w:val="28"/>
          <w:szCs w:val="28"/>
          <w:shd w:val="clear" w:color="auto" w:fill="FFFFFF"/>
          <w:lang w:val="kk-KZ"/>
        </w:rPr>
        <w:t>әр түрлі бұйымдар</w:t>
      </w:r>
      <w:r w:rsidR="007A1920">
        <w:rPr>
          <w:rFonts w:ascii="Times New Roman" w:hAnsi="Times New Roman" w:cs="Times New Roman"/>
          <w:sz w:val="28"/>
          <w:szCs w:val="28"/>
          <w:shd w:val="clear" w:color="auto" w:fill="FFFFFF"/>
          <w:lang w:val="kk-KZ"/>
        </w:rPr>
        <w:t>ы</w:t>
      </w:r>
      <w:r w:rsidRPr="009E2229">
        <w:rPr>
          <w:rFonts w:ascii="Times New Roman" w:hAnsi="Times New Roman" w:cs="Times New Roman"/>
          <w:sz w:val="28"/>
          <w:szCs w:val="28"/>
          <w:shd w:val="clear" w:color="auto" w:fill="FFFFFF"/>
          <w:lang w:val="kk-KZ"/>
        </w:rPr>
        <w:t>, жабдықтар, құрал-саймандар, құралдар өндірісінің технологиялық процестерін әзірлеу және жобалау;</w:t>
      </w:r>
      <w:r w:rsidRPr="009E2229">
        <w:rPr>
          <w:rFonts w:ascii="Times New Roman" w:hAnsi="Times New Roman" w:cs="Times New Roman"/>
          <w:sz w:val="28"/>
          <w:szCs w:val="28"/>
          <w:lang w:val="kk-KZ"/>
        </w:rPr>
        <w:br/>
      </w:r>
      <w:r w:rsidRPr="009E2229">
        <w:rPr>
          <w:rFonts w:ascii="Times New Roman" w:hAnsi="Times New Roman" w:cs="Times New Roman"/>
          <w:sz w:val="28"/>
          <w:szCs w:val="28"/>
          <w:shd w:val="clear" w:color="auto" w:fill="FFFFFF"/>
          <w:lang w:val="kk-KZ"/>
        </w:rPr>
        <w:t>- нормативтік-техникалық құжаттаманы нормативтік бақылау;</w:t>
      </w:r>
      <w:r w:rsidRPr="009E2229">
        <w:rPr>
          <w:rFonts w:ascii="Times New Roman" w:hAnsi="Times New Roman" w:cs="Times New Roman"/>
          <w:sz w:val="28"/>
          <w:szCs w:val="28"/>
          <w:lang w:val="kk-KZ"/>
        </w:rPr>
        <w:br/>
      </w:r>
      <w:r w:rsidRPr="009E2229">
        <w:rPr>
          <w:rFonts w:ascii="Times New Roman" w:hAnsi="Times New Roman" w:cs="Times New Roman"/>
          <w:sz w:val="28"/>
          <w:szCs w:val="28"/>
          <w:shd w:val="clear" w:color="auto" w:fill="FFFFFF"/>
          <w:lang w:val="kk-KZ"/>
        </w:rPr>
        <w:t>- жобалық, технологиялық, ұйымдастырушылық, техникалық және ұйымдастырушылық-экономикалық мәселелерді шешу;</w:t>
      </w:r>
      <w:r w:rsidRPr="009E2229">
        <w:rPr>
          <w:rFonts w:ascii="Times New Roman" w:hAnsi="Times New Roman" w:cs="Times New Roman"/>
          <w:sz w:val="28"/>
          <w:szCs w:val="28"/>
          <w:lang w:val="kk-KZ"/>
        </w:rPr>
        <w:br/>
      </w:r>
      <w:r w:rsidRPr="009E2229">
        <w:rPr>
          <w:rFonts w:ascii="Times New Roman" w:hAnsi="Times New Roman" w:cs="Times New Roman"/>
          <w:sz w:val="28"/>
          <w:szCs w:val="28"/>
          <w:shd w:val="clear" w:color="auto" w:fill="FFFFFF"/>
          <w:lang w:val="kk-KZ"/>
        </w:rPr>
        <w:t>- профилактикалық тексерулерді ұйымдастыру және жүргізу, өндіріс, өлшеу, сынау және бақылау құралдарына қызмет көрсету;</w:t>
      </w:r>
      <w:r w:rsidRPr="009E2229">
        <w:rPr>
          <w:rFonts w:ascii="Times New Roman" w:hAnsi="Times New Roman" w:cs="Times New Roman"/>
          <w:sz w:val="28"/>
          <w:szCs w:val="28"/>
          <w:lang w:val="kk-KZ"/>
        </w:rPr>
        <w:br/>
      </w:r>
      <w:r w:rsidRPr="009E2229">
        <w:rPr>
          <w:rFonts w:ascii="Times New Roman" w:hAnsi="Times New Roman" w:cs="Times New Roman"/>
          <w:sz w:val="28"/>
          <w:szCs w:val="28"/>
          <w:shd w:val="clear" w:color="auto" w:fill="FFFFFF"/>
          <w:lang w:val="kk-KZ"/>
        </w:rPr>
        <w:t>- конструкторлық, технологиялық және пайдалану құжаттамаларын, жаңа технологияларды, жабдықтарды сынау әдістерін және нақты салаларға арналған құралдарды жасау;</w:t>
      </w:r>
      <w:r w:rsidRPr="009E2229">
        <w:rPr>
          <w:rFonts w:ascii="Times New Roman" w:hAnsi="Times New Roman" w:cs="Times New Roman"/>
          <w:sz w:val="28"/>
          <w:szCs w:val="28"/>
          <w:lang w:val="kk-KZ"/>
        </w:rPr>
        <w:br/>
      </w:r>
      <w:r w:rsidRPr="009E2229">
        <w:rPr>
          <w:rFonts w:ascii="Times New Roman" w:hAnsi="Times New Roman" w:cs="Times New Roman"/>
          <w:sz w:val="28"/>
          <w:szCs w:val="28"/>
          <w:shd w:val="clear" w:color="auto" w:fill="FFFFFF"/>
          <w:lang w:val="kk-KZ"/>
        </w:rPr>
        <w:t>- өндірістің жай-күйін талдау және кәсіпорынның тиімділігін одан әрі дамыту мақсатында өнім сапасының тұрақтылығын бағалау;</w:t>
      </w:r>
      <w:r w:rsidRPr="009E2229">
        <w:rPr>
          <w:rFonts w:ascii="Times New Roman" w:hAnsi="Times New Roman" w:cs="Times New Roman"/>
          <w:sz w:val="28"/>
          <w:szCs w:val="28"/>
          <w:lang w:val="kk-KZ"/>
        </w:rPr>
        <w:br/>
      </w:r>
      <w:r w:rsidRPr="009E2229">
        <w:rPr>
          <w:rFonts w:ascii="Times New Roman" w:hAnsi="Times New Roman" w:cs="Times New Roman"/>
          <w:sz w:val="28"/>
          <w:szCs w:val="28"/>
          <w:shd w:val="clear" w:color="auto" w:fill="FFFFFF"/>
          <w:lang w:val="kk-KZ"/>
        </w:rPr>
        <w:t>- эксперименттер, өлшеулер, бақылаулар жүргізу, зерттеу нәтижелері мен ғылыми әзірлемелерді енгізу.</w:t>
      </w:r>
    </w:p>
    <w:p w:rsidR="00FE77F3" w:rsidRPr="00FE77F3" w:rsidRDefault="00310FA9" w:rsidP="00FE77F3">
      <w:pPr>
        <w:jc w:val="both"/>
        <w:rPr>
          <w:rFonts w:ascii="Times New Roman" w:hAnsi="Times New Roman" w:cs="Times New Roman"/>
          <w:b/>
          <w:sz w:val="28"/>
          <w:szCs w:val="28"/>
          <w:lang w:val="kk-KZ"/>
        </w:rPr>
      </w:pPr>
      <w:r w:rsidRPr="00FE77F3">
        <w:rPr>
          <w:rFonts w:ascii="Times New Roman" w:hAnsi="Times New Roman" w:cs="Times New Roman"/>
          <w:color w:val="000000"/>
          <w:sz w:val="28"/>
          <w:szCs w:val="28"/>
          <w:lang w:val="kk-KZ"/>
        </w:rPr>
        <w:t xml:space="preserve">Технология және технологиялық процестер Мақсаты: </w:t>
      </w:r>
      <w:r w:rsidR="00FE77F3" w:rsidRPr="00FE77F3">
        <w:rPr>
          <w:rFonts w:ascii="Times New Roman" w:hAnsi="Times New Roman" w:cs="Times New Roman"/>
          <w:b/>
          <w:sz w:val="28"/>
          <w:szCs w:val="28"/>
          <w:lang w:val="kk-KZ"/>
        </w:rPr>
        <w:t>Ауыл шаруашылығы техникаларын сынау</w:t>
      </w:r>
      <w:r w:rsidR="00FE77F3">
        <w:rPr>
          <w:rFonts w:ascii="Times New Roman" w:hAnsi="Times New Roman" w:cs="Times New Roman"/>
          <w:b/>
          <w:sz w:val="28"/>
          <w:szCs w:val="28"/>
          <w:lang w:val="kk-KZ"/>
        </w:rPr>
        <w:t xml:space="preserve"> және </w:t>
      </w:r>
      <w:r w:rsidRPr="00FE77F3">
        <w:rPr>
          <w:rFonts w:ascii="Times New Roman" w:hAnsi="Times New Roman" w:cs="Times New Roman"/>
          <w:color w:val="000000"/>
          <w:sz w:val="28"/>
          <w:szCs w:val="28"/>
          <w:lang w:val="kk-KZ"/>
        </w:rPr>
        <w:t xml:space="preserve">Технология және технологиялық процестер жайлы түсінік қалыптастыру Технология — табиғи шикізаттарды </w:t>
      </w:r>
      <w:r w:rsidR="00FE77F3" w:rsidRPr="00FE77F3">
        <w:rPr>
          <w:rFonts w:ascii="Times New Roman" w:hAnsi="Times New Roman" w:cs="Times New Roman"/>
          <w:color w:val="111111"/>
          <w:sz w:val="28"/>
          <w:szCs w:val="28"/>
          <w:lang w:val="kk-KZ"/>
        </w:rPr>
        <w:t>Бітірушілердің кәсіптік қызметінің саласы – нормалардың орындалуын бақылау және тарату, өнімдерге талаптар мен ережелер, процесстер және жүйелерді құру, олардың өнімдері, өндірістері, қолданулары және метрологиялық қамтамасыз етулері, өнімдердің және қызмет көрсетулердің қауіпсіздіктері, өндірушілер мен тұтынушылар үшін биік экономикалық тиімділік</w:t>
      </w:r>
      <w:r w:rsidR="00FE77F3" w:rsidRPr="00FE77F3">
        <w:rPr>
          <w:rFonts w:ascii="Times New Roman" w:hAnsi="Times New Roman" w:cs="Times New Roman"/>
          <w:b/>
          <w:bCs/>
          <w:color w:val="111111"/>
          <w:sz w:val="28"/>
          <w:szCs w:val="28"/>
          <w:lang w:val="kk-KZ"/>
        </w:rPr>
        <w:t>. </w:t>
      </w:r>
      <w:r w:rsidR="00FE77F3" w:rsidRPr="00FE77F3">
        <w:rPr>
          <w:rFonts w:ascii="Times New Roman" w:hAnsi="Times New Roman" w:cs="Times New Roman"/>
          <w:color w:val="111111"/>
          <w:sz w:val="28"/>
          <w:szCs w:val="28"/>
          <w:lang w:val="kk-KZ"/>
        </w:rPr>
        <w:t>Бітірушілердің кәсіби қызметінің объектісі басқару органдары, кәсіпорындар мен ұйымдар, өнімге, қызметке, жұмысқа, кәсіпорындар мен сынау зертханаларының жабдықтарына, өлшеу, сынау, бақылау әдістеріне, құралдарына, нормативтік құжаттарға, стандарттау, сертификаттау, метрология, сапа менеджменті жүйесіне, өндірістік, әлеуметтік, экологиялық қызметті метрологиялық қамтамасыз етуге, өлшеу техникасын жобалауға, дайындауға, пайдалануға тікелей қатысты басқару органдары, кәсіпорындар, мемлекеттік және мемлекеттік емес меншік түріндегі ұйымдар бола алады.</w:t>
      </w:r>
    </w:p>
    <w:p w:rsidR="00FE77F3" w:rsidRPr="00FE77F3" w:rsidRDefault="00FE77F3" w:rsidP="00FE77F3">
      <w:pPr>
        <w:shd w:val="clear" w:color="auto" w:fill="FFFFFF"/>
        <w:spacing w:after="240" w:line="240" w:lineRule="auto"/>
        <w:jc w:val="both"/>
        <w:rPr>
          <w:rFonts w:ascii="Times New Roman" w:eastAsia="Times New Roman" w:hAnsi="Times New Roman" w:cs="Times New Roman"/>
          <w:color w:val="111111"/>
          <w:sz w:val="28"/>
          <w:szCs w:val="28"/>
          <w:lang w:eastAsia="ru-RU"/>
        </w:rPr>
      </w:pPr>
      <w:proofErr w:type="spellStart"/>
      <w:r w:rsidRPr="00FE77F3">
        <w:rPr>
          <w:rFonts w:ascii="Times New Roman" w:eastAsia="Times New Roman" w:hAnsi="Times New Roman" w:cs="Times New Roman"/>
          <w:b/>
          <w:bCs/>
          <w:color w:val="111111"/>
          <w:sz w:val="28"/>
          <w:szCs w:val="28"/>
          <w:lang w:eastAsia="ru-RU"/>
        </w:rPr>
        <w:t>Дағдылардың</w:t>
      </w:r>
      <w:proofErr w:type="spellEnd"/>
      <w:r w:rsidRPr="00FE77F3">
        <w:rPr>
          <w:rFonts w:ascii="Times New Roman" w:eastAsia="Times New Roman" w:hAnsi="Times New Roman" w:cs="Times New Roman"/>
          <w:b/>
          <w:bCs/>
          <w:color w:val="111111"/>
          <w:sz w:val="28"/>
          <w:szCs w:val="28"/>
          <w:lang w:eastAsia="ru-RU"/>
        </w:rPr>
        <w:t xml:space="preserve">  </w:t>
      </w:r>
      <w:proofErr w:type="spellStart"/>
      <w:r w:rsidRPr="00FE77F3">
        <w:rPr>
          <w:rFonts w:ascii="Times New Roman" w:eastAsia="Times New Roman" w:hAnsi="Times New Roman" w:cs="Times New Roman"/>
          <w:b/>
          <w:bCs/>
          <w:color w:val="111111"/>
          <w:sz w:val="28"/>
          <w:szCs w:val="28"/>
          <w:lang w:eastAsia="ru-RU"/>
        </w:rPr>
        <w:t>қысқаша</w:t>
      </w:r>
      <w:proofErr w:type="spellEnd"/>
      <w:r w:rsidRPr="00FE77F3">
        <w:rPr>
          <w:rFonts w:ascii="Times New Roman" w:eastAsia="Times New Roman" w:hAnsi="Times New Roman" w:cs="Times New Roman"/>
          <w:b/>
          <w:bCs/>
          <w:color w:val="111111"/>
          <w:sz w:val="28"/>
          <w:szCs w:val="28"/>
          <w:lang w:eastAsia="ru-RU"/>
        </w:rPr>
        <w:t xml:space="preserve"> </w:t>
      </w:r>
      <w:proofErr w:type="spellStart"/>
      <w:r w:rsidRPr="00FE77F3">
        <w:rPr>
          <w:rFonts w:ascii="Times New Roman" w:eastAsia="Times New Roman" w:hAnsi="Times New Roman" w:cs="Times New Roman"/>
          <w:b/>
          <w:bCs/>
          <w:color w:val="111111"/>
          <w:sz w:val="28"/>
          <w:szCs w:val="28"/>
          <w:lang w:eastAsia="ru-RU"/>
        </w:rPr>
        <w:t>сипаттамасы</w:t>
      </w:r>
      <w:proofErr w:type="spellEnd"/>
      <w:r w:rsidRPr="00FE77F3">
        <w:rPr>
          <w:rFonts w:ascii="Times New Roman" w:eastAsia="Times New Roman" w:hAnsi="Times New Roman" w:cs="Times New Roman"/>
          <w:b/>
          <w:bCs/>
          <w:color w:val="111111"/>
          <w:sz w:val="28"/>
          <w:szCs w:val="28"/>
          <w:lang w:eastAsia="ru-RU"/>
        </w:rPr>
        <w:t>:</w:t>
      </w:r>
    </w:p>
    <w:p w:rsidR="00FE77F3" w:rsidRPr="00FE77F3" w:rsidRDefault="00FE77F3" w:rsidP="00FE77F3">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z w:val="28"/>
          <w:szCs w:val="28"/>
          <w:lang w:eastAsia="ru-RU"/>
        </w:rPr>
      </w:pPr>
      <w:proofErr w:type="spellStart"/>
      <w:proofErr w:type="gramStart"/>
      <w:r w:rsidRPr="00FE77F3">
        <w:rPr>
          <w:rFonts w:ascii="Times New Roman" w:eastAsia="Times New Roman" w:hAnsi="Times New Roman" w:cs="Times New Roman"/>
          <w:color w:val="111111"/>
          <w:sz w:val="28"/>
          <w:szCs w:val="28"/>
          <w:lang w:eastAsia="ru-RU"/>
        </w:rPr>
        <w:t>стандарттар</w:t>
      </w:r>
      <w:proofErr w:type="gramEnd"/>
      <w:r w:rsidRPr="00FE77F3">
        <w:rPr>
          <w:rFonts w:ascii="Times New Roman" w:eastAsia="Times New Roman" w:hAnsi="Times New Roman" w:cs="Times New Roman"/>
          <w:color w:val="111111"/>
          <w:sz w:val="28"/>
          <w:szCs w:val="28"/>
          <w:lang w:eastAsia="ru-RU"/>
        </w:rPr>
        <w:t>ға</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өзгерістер</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енгізу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нормативті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нормативті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нормативті</w:t>
      </w:r>
      <w:proofErr w:type="spellEnd"/>
      <w:r w:rsidRPr="00FE77F3">
        <w:rPr>
          <w:rFonts w:ascii="Times New Roman" w:eastAsia="Times New Roman" w:hAnsi="Times New Roman" w:cs="Times New Roman"/>
          <w:color w:val="111111"/>
          <w:sz w:val="28"/>
          <w:szCs w:val="28"/>
          <w:lang w:eastAsia="ru-RU"/>
        </w:rPr>
        <w:t xml:space="preserve"> - </w:t>
      </w:r>
      <w:proofErr w:type="spellStart"/>
      <w:r w:rsidRPr="00FE77F3">
        <w:rPr>
          <w:rFonts w:ascii="Times New Roman" w:eastAsia="Times New Roman" w:hAnsi="Times New Roman" w:cs="Times New Roman"/>
          <w:color w:val="111111"/>
          <w:sz w:val="28"/>
          <w:szCs w:val="28"/>
          <w:lang w:eastAsia="ru-RU"/>
        </w:rPr>
        <w:t>техникалық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құжаттардың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өңдеулері</w:t>
      </w:r>
      <w:proofErr w:type="spellEnd"/>
      <w:r w:rsidRPr="00FE77F3">
        <w:rPr>
          <w:rFonts w:ascii="Times New Roman" w:eastAsia="Times New Roman" w:hAnsi="Times New Roman" w:cs="Times New Roman"/>
          <w:color w:val="111111"/>
          <w:sz w:val="28"/>
          <w:szCs w:val="28"/>
          <w:lang w:eastAsia="ru-RU"/>
        </w:rPr>
        <w:t>;</w:t>
      </w:r>
    </w:p>
    <w:p w:rsidR="00FE77F3" w:rsidRPr="00FE77F3" w:rsidRDefault="00FE77F3" w:rsidP="00FE77F3">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z w:val="28"/>
          <w:szCs w:val="28"/>
          <w:lang w:eastAsia="ru-RU"/>
        </w:rPr>
      </w:pPr>
      <w:proofErr w:type="spellStart"/>
      <w:r w:rsidRPr="00FE77F3">
        <w:rPr>
          <w:rFonts w:ascii="Times New Roman" w:eastAsia="Times New Roman" w:hAnsi="Times New Roman" w:cs="Times New Roman"/>
          <w:color w:val="111111"/>
          <w:sz w:val="28"/>
          <w:szCs w:val="28"/>
          <w:lang w:eastAsia="ru-RU"/>
        </w:rPr>
        <w:lastRenderedPageBreak/>
        <w:t>конструкторлық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технологиялық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пайдалану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құжаттарының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метрологиялық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сараптамалары</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геометриялық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дәлдіктердің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жекелеген</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көрсеткіштерінің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өлшеу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тәсілдерін</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өңдеу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өлшеу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тәсілдерін</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тексерудің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әдістерін</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өңдеу</w:t>
      </w:r>
      <w:proofErr w:type="spellEnd"/>
      <w:r w:rsidRPr="00FE77F3">
        <w:rPr>
          <w:rFonts w:ascii="Times New Roman" w:eastAsia="Times New Roman" w:hAnsi="Times New Roman" w:cs="Times New Roman"/>
          <w:color w:val="111111"/>
          <w:sz w:val="28"/>
          <w:szCs w:val="28"/>
          <w:lang w:eastAsia="ru-RU"/>
        </w:rPr>
        <w:t>;</w:t>
      </w:r>
    </w:p>
    <w:p w:rsidR="00FE77F3" w:rsidRPr="00FE77F3" w:rsidRDefault="00FE77F3" w:rsidP="00FE77F3">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z w:val="28"/>
          <w:szCs w:val="28"/>
          <w:lang w:eastAsia="ru-RU"/>
        </w:rPr>
      </w:pPr>
      <w:proofErr w:type="spellStart"/>
      <w:r w:rsidRPr="00FE77F3">
        <w:rPr>
          <w:rFonts w:ascii="Times New Roman" w:eastAsia="Times New Roman" w:hAnsi="Times New Roman" w:cs="Times New Roman"/>
          <w:color w:val="111111"/>
          <w:sz w:val="28"/>
          <w:szCs w:val="28"/>
          <w:lang w:eastAsia="ru-RU"/>
        </w:rPr>
        <w:t>өнді</w:t>
      </w:r>
      <w:proofErr w:type="gramStart"/>
      <w:r w:rsidRPr="00FE77F3">
        <w:rPr>
          <w:rFonts w:ascii="Times New Roman" w:eastAsia="Times New Roman" w:hAnsi="Times New Roman" w:cs="Times New Roman"/>
          <w:color w:val="111111"/>
          <w:sz w:val="28"/>
          <w:szCs w:val="28"/>
          <w:lang w:eastAsia="ru-RU"/>
        </w:rPr>
        <w:t>р</w:t>
      </w:r>
      <w:proofErr w:type="gramEnd"/>
      <w:r w:rsidRPr="00FE77F3">
        <w:rPr>
          <w:rFonts w:ascii="Times New Roman" w:eastAsia="Times New Roman" w:hAnsi="Times New Roman" w:cs="Times New Roman"/>
          <w:color w:val="111111"/>
          <w:sz w:val="28"/>
          <w:szCs w:val="28"/>
          <w:lang w:eastAsia="ru-RU"/>
        </w:rPr>
        <w:t>іс</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жағдайларының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анализдері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өнім</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сапаларының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тұрақты</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бағалары</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қызмет</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қөрсету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әрі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қарай</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сертификаттау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мақсаттарының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жүйелері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ескерту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шараларының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орындалу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бағалары</w:t>
      </w:r>
      <w:proofErr w:type="spellEnd"/>
      <w:r w:rsidRPr="00FE77F3">
        <w:rPr>
          <w:rFonts w:ascii="Times New Roman" w:eastAsia="Times New Roman" w:hAnsi="Times New Roman" w:cs="Times New Roman"/>
          <w:color w:val="111111"/>
          <w:sz w:val="28"/>
          <w:szCs w:val="28"/>
          <w:lang w:eastAsia="ru-RU"/>
        </w:rPr>
        <w:t>;</w:t>
      </w:r>
    </w:p>
    <w:p w:rsidR="00FE77F3" w:rsidRPr="00FE77F3" w:rsidRDefault="00FE77F3" w:rsidP="00FE77F3">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z w:val="28"/>
          <w:szCs w:val="28"/>
          <w:lang w:eastAsia="ru-RU"/>
        </w:rPr>
      </w:pPr>
      <w:proofErr w:type="spellStart"/>
      <w:r w:rsidRPr="00FE77F3">
        <w:rPr>
          <w:rFonts w:ascii="Times New Roman" w:eastAsia="Times New Roman" w:hAnsi="Times New Roman" w:cs="Times New Roman"/>
          <w:color w:val="111111"/>
          <w:sz w:val="28"/>
          <w:szCs w:val="28"/>
          <w:lang w:eastAsia="ru-RU"/>
        </w:rPr>
        <w:t>қызмет</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көрсетулер</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профилактикалық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тексерістерді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ұйымдастыру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w:t>
      </w:r>
      <w:proofErr w:type="gramStart"/>
      <w:r w:rsidRPr="00FE77F3">
        <w:rPr>
          <w:rFonts w:ascii="Times New Roman" w:eastAsia="Times New Roman" w:hAnsi="Times New Roman" w:cs="Times New Roman"/>
          <w:color w:val="111111"/>
          <w:sz w:val="28"/>
          <w:szCs w:val="28"/>
          <w:lang w:eastAsia="ru-RU"/>
        </w:rPr>
        <w:t>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w:t>
      </w:r>
      <w:proofErr w:type="gramEnd"/>
      <w:r w:rsidRPr="00FE77F3">
        <w:rPr>
          <w:rFonts w:ascii="Times New Roman" w:eastAsia="Times New Roman" w:hAnsi="Times New Roman" w:cs="Times New Roman"/>
          <w:color w:val="111111"/>
          <w:sz w:val="28"/>
          <w:szCs w:val="28"/>
          <w:lang w:eastAsia="ru-RU"/>
        </w:rPr>
        <w:t>өндеулерге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жататын</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заттарды</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өлшеу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зерттеулер</w:t>
      </w:r>
      <w:proofErr w:type="spellEnd"/>
      <w:r w:rsidRPr="00FE77F3">
        <w:rPr>
          <w:rFonts w:ascii="Times New Roman" w:eastAsia="Times New Roman" w:hAnsi="Times New Roman" w:cs="Times New Roman"/>
          <w:color w:val="111111"/>
          <w:sz w:val="28"/>
          <w:szCs w:val="28"/>
          <w:lang w:eastAsia="ru-RU"/>
        </w:rPr>
        <w:t xml:space="preserve"> мен </w:t>
      </w:r>
      <w:proofErr w:type="spellStart"/>
      <w:r w:rsidRPr="00FE77F3">
        <w:rPr>
          <w:rFonts w:ascii="Times New Roman" w:eastAsia="Times New Roman" w:hAnsi="Times New Roman" w:cs="Times New Roman"/>
          <w:color w:val="111111"/>
          <w:sz w:val="28"/>
          <w:szCs w:val="28"/>
          <w:lang w:eastAsia="ru-RU"/>
        </w:rPr>
        <w:t>бақылаулар</w:t>
      </w:r>
      <w:proofErr w:type="spellEnd"/>
      <w:r w:rsidRPr="00FE77F3">
        <w:rPr>
          <w:rFonts w:ascii="Times New Roman" w:eastAsia="Times New Roman" w:hAnsi="Times New Roman" w:cs="Times New Roman"/>
          <w:color w:val="111111"/>
          <w:sz w:val="28"/>
          <w:szCs w:val="28"/>
          <w:lang w:eastAsia="ru-RU"/>
        </w:rPr>
        <w:t>;</w:t>
      </w:r>
    </w:p>
    <w:p w:rsidR="00FE77F3" w:rsidRPr="00FE77F3" w:rsidRDefault="00FE77F3" w:rsidP="00FE77F3">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z w:val="28"/>
          <w:szCs w:val="28"/>
          <w:lang w:eastAsia="ru-RU"/>
        </w:rPr>
      </w:pPr>
      <w:r w:rsidRPr="00FE77F3">
        <w:rPr>
          <w:rFonts w:ascii="Times New Roman" w:eastAsia="Times New Roman" w:hAnsi="Times New Roman" w:cs="Times New Roman"/>
          <w:color w:val="111111"/>
          <w:sz w:val="28"/>
          <w:szCs w:val="28"/>
          <w:lang w:eastAsia="ru-RU"/>
        </w:rPr>
        <w:t xml:space="preserve">стандарт </w:t>
      </w:r>
      <w:proofErr w:type="spellStart"/>
      <w:r w:rsidRPr="00FE77F3">
        <w:rPr>
          <w:rFonts w:ascii="Times New Roman" w:eastAsia="Times New Roman" w:hAnsi="Times New Roman" w:cs="Times New Roman"/>
          <w:color w:val="111111"/>
          <w:sz w:val="28"/>
          <w:szCs w:val="28"/>
          <w:lang w:eastAsia="ru-RU"/>
        </w:rPr>
        <w:t>талаптарына</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сәйкес</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proofErr w:type="gramStart"/>
      <w:r w:rsidRPr="00FE77F3">
        <w:rPr>
          <w:rFonts w:ascii="Times New Roman" w:eastAsia="Times New Roman" w:hAnsi="Times New Roman" w:cs="Times New Roman"/>
          <w:color w:val="111111"/>
          <w:sz w:val="28"/>
          <w:szCs w:val="28"/>
          <w:lang w:eastAsia="ru-RU"/>
        </w:rPr>
        <w:t>бас</w:t>
      </w:r>
      <w:proofErr w:type="gramEnd"/>
      <w:r w:rsidRPr="00FE77F3">
        <w:rPr>
          <w:rFonts w:ascii="Times New Roman" w:eastAsia="Times New Roman" w:hAnsi="Times New Roman" w:cs="Times New Roman"/>
          <w:color w:val="111111"/>
          <w:sz w:val="28"/>
          <w:szCs w:val="28"/>
          <w:lang w:eastAsia="ru-RU"/>
        </w:rPr>
        <w:t>қа</w:t>
      </w:r>
      <w:proofErr w:type="spellEnd"/>
      <w:r w:rsidRPr="00FE77F3">
        <w:rPr>
          <w:rFonts w:ascii="Times New Roman" w:eastAsia="Times New Roman" w:hAnsi="Times New Roman" w:cs="Times New Roman"/>
          <w:color w:val="111111"/>
          <w:sz w:val="28"/>
          <w:szCs w:val="28"/>
          <w:lang w:eastAsia="ru-RU"/>
        </w:rPr>
        <w:t xml:space="preserve"> да </w:t>
      </w:r>
      <w:proofErr w:type="spellStart"/>
      <w:r w:rsidRPr="00FE77F3">
        <w:rPr>
          <w:rFonts w:ascii="Times New Roman" w:eastAsia="Times New Roman" w:hAnsi="Times New Roman" w:cs="Times New Roman"/>
          <w:color w:val="111111"/>
          <w:sz w:val="28"/>
          <w:szCs w:val="28"/>
          <w:lang w:eastAsia="ru-RU"/>
        </w:rPr>
        <w:t>нормативті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құжаттарға</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сәйкес</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инспекциялық</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мемлекеттік</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бақылау</w:t>
      </w:r>
      <w:proofErr w:type="spellEnd"/>
      <w:r w:rsidRPr="00FE77F3">
        <w:rPr>
          <w:rFonts w:ascii="Times New Roman" w:eastAsia="Times New Roman" w:hAnsi="Times New Roman" w:cs="Times New Roman"/>
          <w:color w:val="111111"/>
          <w:sz w:val="28"/>
          <w:szCs w:val="28"/>
          <w:lang w:eastAsia="ru-RU"/>
        </w:rPr>
        <w:t>;</w:t>
      </w:r>
    </w:p>
    <w:p w:rsidR="00FE77F3" w:rsidRPr="00FE77F3" w:rsidRDefault="00FE77F3" w:rsidP="00FE77F3">
      <w:pPr>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color w:val="111111"/>
          <w:sz w:val="28"/>
          <w:szCs w:val="28"/>
          <w:lang w:eastAsia="ru-RU"/>
        </w:rPr>
      </w:pPr>
      <w:proofErr w:type="spellStart"/>
      <w:r w:rsidRPr="00FE77F3">
        <w:rPr>
          <w:rFonts w:ascii="Times New Roman" w:eastAsia="Times New Roman" w:hAnsi="Times New Roman" w:cs="Times New Roman"/>
          <w:color w:val="111111"/>
          <w:sz w:val="28"/>
          <w:szCs w:val="28"/>
          <w:lang w:eastAsia="ru-RU"/>
        </w:rPr>
        <w:t>эксперименттерді</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өлшеулерді</w:t>
      </w:r>
      <w:proofErr w:type="spellEnd"/>
      <w:r w:rsidRPr="00FE77F3">
        <w:rPr>
          <w:rFonts w:ascii="Times New Roman" w:eastAsia="Times New Roman" w:hAnsi="Times New Roman" w:cs="Times New Roman"/>
          <w:color w:val="111111"/>
          <w:sz w:val="28"/>
          <w:szCs w:val="28"/>
          <w:lang w:eastAsia="ru-RU"/>
        </w:rPr>
        <w:t xml:space="preserve">, </w:t>
      </w:r>
      <w:proofErr w:type="spellStart"/>
      <w:proofErr w:type="gramStart"/>
      <w:r w:rsidRPr="00FE77F3">
        <w:rPr>
          <w:rFonts w:ascii="Times New Roman" w:eastAsia="Times New Roman" w:hAnsi="Times New Roman" w:cs="Times New Roman"/>
          <w:color w:val="111111"/>
          <w:sz w:val="28"/>
          <w:szCs w:val="28"/>
          <w:lang w:eastAsia="ru-RU"/>
        </w:rPr>
        <w:t>ба</w:t>
      </w:r>
      <w:proofErr w:type="gramEnd"/>
      <w:r w:rsidRPr="00FE77F3">
        <w:rPr>
          <w:rFonts w:ascii="Times New Roman" w:eastAsia="Times New Roman" w:hAnsi="Times New Roman" w:cs="Times New Roman"/>
          <w:color w:val="111111"/>
          <w:sz w:val="28"/>
          <w:szCs w:val="28"/>
          <w:lang w:eastAsia="ru-RU"/>
        </w:rPr>
        <w:t>қылауларды</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жүргізу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зерттеу</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қорытындылардың</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және</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ғылыми</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дайындамаларды</w:t>
      </w:r>
      <w:proofErr w:type="spellEnd"/>
      <w:r w:rsidRPr="00FE77F3">
        <w:rPr>
          <w:rFonts w:ascii="Times New Roman" w:eastAsia="Times New Roman" w:hAnsi="Times New Roman" w:cs="Times New Roman"/>
          <w:color w:val="111111"/>
          <w:sz w:val="28"/>
          <w:szCs w:val="28"/>
          <w:lang w:eastAsia="ru-RU"/>
        </w:rPr>
        <w:t xml:space="preserve"> </w:t>
      </w:r>
      <w:proofErr w:type="spellStart"/>
      <w:r w:rsidRPr="00FE77F3">
        <w:rPr>
          <w:rFonts w:ascii="Times New Roman" w:eastAsia="Times New Roman" w:hAnsi="Times New Roman" w:cs="Times New Roman"/>
          <w:color w:val="111111"/>
          <w:sz w:val="28"/>
          <w:szCs w:val="28"/>
          <w:lang w:eastAsia="ru-RU"/>
        </w:rPr>
        <w:t>енгізу</w:t>
      </w:r>
      <w:proofErr w:type="spellEnd"/>
      <w:r w:rsidRPr="00FE77F3">
        <w:rPr>
          <w:rFonts w:ascii="Times New Roman" w:eastAsia="Times New Roman" w:hAnsi="Times New Roman" w:cs="Times New Roman"/>
          <w:color w:val="111111"/>
          <w:sz w:val="28"/>
          <w:szCs w:val="28"/>
          <w:lang w:eastAsia="ru-RU"/>
        </w:rPr>
        <w:t>.</w:t>
      </w:r>
    </w:p>
    <w:p w:rsidR="00310FA9" w:rsidRPr="00A32947" w:rsidRDefault="00310FA9" w:rsidP="00FE77F3">
      <w:pPr>
        <w:jc w:val="both"/>
        <w:rPr>
          <w:rFonts w:ascii="Times New Roman" w:hAnsi="Times New Roman" w:cs="Times New Roman"/>
          <w:sz w:val="28"/>
          <w:szCs w:val="28"/>
        </w:rPr>
      </w:pPr>
      <w:r w:rsidRPr="00FE77F3">
        <w:rPr>
          <w:rFonts w:ascii="Times New Roman" w:hAnsi="Times New Roman" w:cs="Times New Roman"/>
          <w:color w:val="000000"/>
          <w:sz w:val="28"/>
          <w:szCs w:val="28"/>
          <w:lang w:val="kk-KZ"/>
        </w:rPr>
        <w:t xml:space="preserve">. </w:t>
      </w:r>
      <w:bookmarkStart w:id="0" w:name="_GoBack"/>
      <w:r w:rsidRPr="00A32947">
        <w:rPr>
          <w:rFonts w:ascii="Times New Roman" w:hAnsi="Times New Roman" w:cs="Times New Roman"/>
          <w:color w:val="000000"/>
          <w:sz w:val="28"/>
          <w:szCs w:val="28"/>
          <w:lang w:val="kk-KZ"/>
        </w:rPr>
        <w:t xml:space="preserve">Жаңадан жасалған технологиялық процестер ғылым мен техниканың соңғы жетістіктеріне негізделген, экономикалық жағынан тиімді қажетті технолиялық процестердің техникалық және экономикалық тиімділігін сипаттайтын негізгі көрсеткіштеріне: өнім бірлігін өндіруге жұмсалатын шикізат пен энергия мөлшері, өнімнің шығыны мен сапасы, еңбек өнімділігі, процестің өндіру қарқыны, өндірісті іске қосуға жұмсалатын қаражат, өнім құны, т.б. жатады. </w:t>
      </w:r>
      <w:r w:rsidR="00A32947" w:rsidRPr="00A32947">
        <w:rPr>
          <w:rFonts w:ascii="Times New Roman" w:hAnsi="Times New Roman" w:cs="Times New Roman"/>
          <w:sz w:val="28"/>
          <w:szCs w:val="28"/>
          <w:lang w:val="kk-KZ"/>
        </w:rPr>
        <w:t xml:space="preserve">Техникалық диагностикалау мінденттерін қою. Технологиялық машиналарды майлау Техникалық диагностика бағыттары Майлау материалдары, қасиеттері мен оларды таңдау. Машиналардың сапасы мен сенімділігі туралы түсінік жөндеу, ресурс, жұмыс істеу туралы түсінік. Машиналардың сенімділігін анықтау. Сенімділіктің негізгі қасиеттері. Үзіліссіздік көрсеткіштері. Жөндеуге жарамдылық. Жөндеу жарамдылығының көрсеткіштері. Ұзақ мерзімділік. Ұзақ мерзімділік көрсеткіштері. Сақталуы. Сақталушылық көрсеткіштері. Объектінің техникалық жағдайы. Объектінің бір техникалық күйден екіншісіне ауысуы. Қалпына келтірілетін және тоқтатылмайтын, жөнделетін және жөнделмейтін объектілер. Істен шығулардың түрлері. Машиналардың жұмыс қабілеттілігін бұзатын және сенімділік деңгейін төмендететін себептер және оларды талдау. Машина бөлшектерін үйкеу және майлау. Жіктелуі және сипаттамасы. Бөлшектер мен қосылыстардың тозу жылдамдығы мен қарқындылығы. Тозу қарқындылығына әсер ететін факторлар. Машина бөлшектерінің тозуын анықтаудың негізгі әдістері. Тозу түрлерінің жіктелуі және олардың физикалық мәні. Бөлшектердің шекті күйі. Бөлшектердің қалдық ресурсын анықтау. Бөлшектер мен қосылыстардың толық ресурсын анықтау. Жөндеу кезінде рұқсат етілген бөлшектер параметрлерінің мәндері және оларды негіздеу әдістері. Үйкелумен байланысты емес машина бөлшектерінің ақаулары. Ресурстық ақпараттың жиынтық ведомосін жасау. Тәжірибелік </w:t>
      </w:r>
      <w:r w:rsidR="00A32947" w:rsidRPr="00A32947">
        <w:rPr>
          <w:rFonts w:ascii="Times New Roman" w:hAnsi="Times New Roman" w:cs="Times New Roman"/>
          <w:sz w:val="28"/>
          <w:szCs w:val="28"/>
          <w:lang w:val="kk-KZ"/>
        </w:rPr>
        <w:lastRenderedPageBreak/>
        <w:t xml:space="preserve">ақпараттың статистикалық қатарын құру. Тәжірибелік және жинақталған тәжірибелік ықтималдықтарды анықтау. Ресурстарды бөлудің сандық сипаттамаларын анықтау. Түсетін нүктелердің баржоғына ақпаратты тексеру. Толық ақпаратты математикалық өңдеу әдістемесі. Гистограмма, полигон және жинақталған тәжірибелік ықтималдық қисығы. Тәжірибелік ақпаратты тегістеу (түзету). Қалыпты үлестіру заңы. ҚҮЗ дифференциалдық функциясын анықтау. ҚҮЗ интегралды функциясын анықтау. Вейбуллдың таралу заңы (ВТЗ). ВТЗ дифференциалдық функциясын анықтау және ВТЗ интегралдық функциясын анықтау. Үлестірудің теориялық заңын таңдау критерийлері. Пирсонның келісім өлшемі. Сенімділік көрсеткішінің дара және орташа мәнін шашыратудың сенімді шекаралары машиналардың сенімділік көрсеткіштері бойынша ақпаратты өңдеудің графикалық әдістері. Машиналарды сенімділікке сынау міндеттері. Машиналарды сенімділікке сынаудың жіктелуі. Сенімділікке сынау жоспарлары. Оларды таңдау әдістемесі. Машиналардың сенімділігін болжау. Машиналарды құрастыру кезінде жоғары бастапқы сенімділік деңгейін қамтамасыз ету. Машина бөлшектерінің тозуға төзімділігін арттыру әдістері. Жөндеудің өндірістік және технологиялық процестері туралы түсінік. Машиналарды жөндеуге дайындау. Жөндеу алдындағы диагностика, оның міндеттері мен мазмұны. Машиналарды жөндеуге қабылдау. Жөндеуді күтіп тұрған машиналар мен жабдықтарды сақтау. Жөндеуге техникалық құжаттама. Машиналарды жөндеу кезіндегі ластау және тазалау міндеттері. Ластанудың түрлері мен сипаттамалары. Жуғыш заттардың сипаттамасы: Органикалық еріткіштер, қышқыл және сілтілі ерітінділер, СМС. Жуу әрекетінің физика-механикалық негіздері. Тазалау тәсілдерінің жіктелуі. Ағынды, батырылған тазалау. Тазалаудың арнайы тәсілдері. Қолданылатын жабдық. Тазалаудың технологиялық процесін интенсификациялау және оңтайландыру әдістері. Оларды таңдау әдістемесі. Машиналардың сенімділігін болжау. Машиналарды құрастыру кезінде жоғары бастапқы сенімділік деңгейін қамтамасыз ету. Машина бөлшектерінің тозуға төзімділігін арттыру әдістері. Жөндеудің өндірістік және технологиялық процестері туралы түсінік. Машиналарды жөндеуге дайындау. Жөндеу алдындағы диагностика, оның міндеттері мен мазмұны. Машиналарды жөндеуге қабылдау. Жөндеуді күтіп тұрған машиналар мен жабдықтарды сақтау. Жөндеуге техникалық құжаттама. Машиналарды жөндеу кезіндегі ластау және тазалау міндеттері. Ластанудың түрлері мен сипаттамалары. Жуғыш заттардың сипаттамасы: Органикалық еріткіштер, қышқыл және сілтілі ерітінділер, ҚМҚ. Жуу әрекетінің физика-механикалық негіздері. Тазалау тәсілдерінің жіктелуі. Ағынды, толтырып тазалау. Тазалаудың арнайы тәсілдері. Қолданылатын </w:t>
      </w:r>
      <w:r w:rsidR="00A32947" w:rsidRPr="00A32947">
        <w:rPr>
          <w:rFonts w:ascii="Times New Roman" w:hAnsi="Times New Roman" w:cs="Times New Roman"/>
          <w:sz w:val="28"/>
          <w:szCs w:val="28"/>
          <w:lang w:val="kk-KZ"/>
        </w:rPr>
        <w:lastRenderedPageBreak/>
        <w:t xml:space="preserve">жабдық. Тазалаудың технологиялық процесін қарқөындату және оңтайландыру әдістері. Бөлшектеудің (құрастырудың) құрылымдық сұлбасы. Бөлшектеудің жалпы ережелері. Техникалық жабдық және жабдық. Бөлшектеу жұмыстарын механикаландыру және автоматтандыру. Бөлшектердің ақауын анықтау. Машиналарды жөндеудің өзіндік құны мен сапасына ақаудың әсері. Бөлшектердің магниттік дефектоскопиясы. Дефектоскопияның түрлітүсті және люминесцентті әдістері. Дефектоскопияның ультрадыбыстық әдісі. Жинақтаудың мәні мен міндеттері. Машиналарды жөндеу сапасын арттырудағы жинақтаудың рөлі. Статикалық және динамикалық теңдестіру, тағайындалуы және олардың қолданылу аясы. Машиналарды құрастыру, Жалпы ережелер. Құрастыру жұмыстарын механикаландыру және автоматтандыру. Агрегаттар мен машиналарды таптаудың мақсаты және мәні. Жөнделген машиналарды сынау. Тағайындалуы, режимдері және бақыланатын параметрлері. Машиналарды бояу. Ескі лак-бояу жабындарын жою. Қазіргі лак-бояу материалдары, олардың құрамы.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бояудың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заманауи</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технологиялары</w:t>
      </w:r>
      <w:proofErr w:type="spellEnd"/>
      <w:r w:rsidR="00A32947" w:rsidRPr="00A32947">
        <w:rPr>
          <w:rFonts w:ascii="Times New Roman" w:hAnsi="Times New Roman" w:cs="Times New Roman"/>
          <w:sz w:val="28"/>
          <w:szCs w:val="28"/>
        </w:rPr>
        <w:t xml:space="preserve">. Машина </w:t>
      </w:r>
      <w:proofErr w:type="spellStart"/>
      <w:r w:rsidR="00A32947" w:rsidRPr="00A32947">
        <w:rPr>
          <w:rFonts w:ascii="Times New Roman" w:hAnsi="Times New Roman" w:cs="Times New Roman"/>
          <w:sz w:val="28"/>
          <w:szCs w:val="28"/>
        </w:rPr>
        <w:t>бөлшектерін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пластикалық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деформациялаумен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Пластикалық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деформациялауды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қолдана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отырып</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беттік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беріктенді</w:t>
      </w:r>
      <w:proofErr w:type="gramStart"/>
      <w:r w:rsidR="00A32947" w:rsidRPr="00A32947">
        <w:rPr>
          <w:rFonts w:ascii="Times New Roman" w:hAnsi="Times New Roman" w:cs="Times New Roman"/>
          <w:sz w:val="28"/>
          <w:szCs w:val="28"/>
        </w:rPr>
        <w:t>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әд</w:t>
      </w:r>
      <w:proofErr w:type="gramEnd"/>
      <w:r w:rsidR="00A32947" w:rsidRPr="00A32947">
        <w:rPr>
          <w:rFonts w:ascii="Times New Roman" w:hAnsi="Times New Roman" w:cs="Times New Roman"/>
          <w:sz w:val="28"/>
          <w:szCs w:val="28"/>
        </w:rPr>
        <w:t>істері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кезінде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қондыруды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әдістері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электромеханикалық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өңдеу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арқылы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Болат</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доғалық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доғалық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дәнекерлеуге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арналған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материалдары</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өлшектеудің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құрастырудың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құрылымдық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сұлбасы</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өлшектеудің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жалпы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ережелері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Техникалық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жабдық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жабдық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жұмыстарын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механикаландыру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автоматтандыру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w:t>
      </w:r>
      <w:proofErr w:type="gramStart"/>
      <w:r w:rsidR="00A32947" w:rsidRPr="00A32947">
        <w:rPr>
          <w:rFonts w:ascii="Times New Roman" w:hAnsi="Times New Roman" w:cs="Times New Roman"/>
          <w:sz w:val="28"/>
          <w:szCs w:val="28"/>
        </w:rPr>
        <w:t>лшектерд</w:t>
      </w:r>
      <w:proofErr w:type="gramEnd"/>
      <w:r w:rsidR="00A32947" w:rsidRPr="00A32947">
        <w:rPr>
          <w:rFonts w:ascii="Times New Roman" w:hAnsi="Times New Roman" w:cs="Times New Roman"/>
          <w:sz w:val="28"/>
          <w:szCs w:val="28"/>
        </w:rPr>
        <w:t>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ақауын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анықтау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жөндеудің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өзіндік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құны</w:t>
      </w:r>
      <w:proofErr w:type="spellEnd"/>
      <w:r w:rsidR="00A32947" w:rsidRPr="00A32947">
        <w:rPr>
          <w:rFonts w:ascii="Times New Roman" w:hAnsi="Times New Roman" w:cs="Times New Roman"/>
          <w:sz w:val="28"/>
          <w:szCs w:val="28"/>
        </w:rPr>
        <w:t xml:space="preserve"> мен </w:t>
      </w:r>
      <w:proofErr w:type="spellStart"/>
      <w:proofErr w:type="gramStart"/>
      <w:r w:rsidR="00A32947" w:rsidRPr="00A32947">
        <w:rPr>
          <w:rFonts w:ascii="Times New Roman" w:hAnsi="Times New Roman" w:cs="Times New Roman"/>
          <w:sz w:val="28"/>
          <w:szCs w:val="28"/>
        </w:rPr>
        <w:t>сапасына</w:t>
      </w:r>
      <w:proofErr w:type="spellEnd"/>
      <w:proofErr w:type="gram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ақаудың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әсері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магниттік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дефектоскопиясы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Дефектоскопияның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түрл</w:t>
      </w:r>
      <w:proofErr w:type="gramStart"/>
      <w:r w:rsidR="00A32947" w:rsidRPr="00A32947">
        <w:rPr>
          <w:rFonts w:ascii="Times New Roman" w:hAnsi="Times New Roman" w:cs="Times New Roman"/>
          <w:sz w:val="28"/>
          <w:szCs w:val="28"/>
        </w:rPr>
        <w:t>і-</w:t>
      </w:r>
      <w:proofErr w:type="gramEnd"/>
      <w:r w:rsidR="00A32947" w:rsidRPr="00A32947">
        <w:rPr>
          <w:rFonts w:ascii="Times New Roman" w:hAnsi="Times New Roman" w:cs="Times New Roman"/>
          <w:sz w:val="28"/>
          <w:szCs w:val="28"/>
        </w:rPr>
        <w:t>түсті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люминесцентті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әдістері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Дефектоскопияның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ультрадыбыстық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әдісі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Жинақтаудың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мәні</w:t>
      </w:r>
      <w:proofErr w:type="spellEnd"/>
      <w:r w:rsidR="00A32947" w:rsidRPr="00A32947">
        <w:rPr>
          <w:rFonts w:ascii="Times New Roman" w:hAnsi="Times New Roman" w:cs="Times New Roman"/>
          <w:sz w:val="28"/>
          <w:szCs w:val="28"/>
        </w:rPr>
        <w:t xml:space="preserve"> мен </w:t>
      </w:r>
      <w:proofErr w:type="spellStart"/>
      <w:r w:rsidR="00A32947" w:rsidRPr="00A32947">
        <w:rPr>
          <w:rFonts w:ascii="Times New Roman" w:hAnsi="Times New Roman" w:cs="Times New Roman"/>
          <w:sz w:val="28"/>
          <w:szCs w:val="28"/>
        </w:rPr>
        <w:t>міндеттері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сапасын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арттырудағы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жинақтаудың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рөлі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Статикалық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динамикалық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теңдестіру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тағайындалуы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олардың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қолданылу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аясы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құрастыру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Жалпы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ережелер</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Құрастыру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жұмыстарын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механикаландыру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автоматтандыру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Агрегаттар</w:t>
      </w:r>
      <w:proofErr w:type="spellEnd"/>
      <w:r w:rsidR="00A32947" w:rsidRPr="00A32947">
        <w:rPr>
          <w:rFonts w:ascii="Times New Roman" w:hAnsi="Times New Roman" w:cs="Times New Roman"/>
          <w:sz w:val="28"/>
          <w:szCs w:val="28"/>
        </w:rPr>
        <w:t xml:space="preserve"> мен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таптаудың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мақсаты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м</w:t>
      </w:r>
      <w:proofErr w:type="gramEnd"/>
      <w:r w:rsidR="00A32947" w:rsidRPr="00A32947">
        <w:rPr>
          <w:rFonts w:ascii="Times New Roman" w:hAnsi="Times New Roman" w:cs="Times New Roman"/>
          <w:sz w:val="28"/>
          <w:szCs w:val="28"/>
        </w:rPr>
        <w:t>әні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Жөнделген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сынау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Тағайындалуы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режимдері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ба</w:t>
      </w:r>
      <w:proofErr w:type="gramEnd"/>
      <w:r w:rsidR="00A32947" w:rsidRPr="00A32947">
        <w:rPr>
          <w:rFonts w:ascii="Times New Roman" w:hAnsi="Times New Roman" w:cs="Times New Roman"/>
          <w:sz w:val="28"/>
          <w:szCs w:val="28"/>
        </w:rPr>
        <w:t>қыланатын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параметрлері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бояу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Ескі</w:t>
      </w:r>
      <w:proofErr w:type="spellEnd"/>
      <w:r w:rsidR="00A32947" w:rsidRPr="00A32947">
        <w:rPr>
          <w:rFonts w:ascii="Times New Roman" w:hAnsi="Times New Roman" w:cs="Times New Roman"/>
          <w:sz w:val="28"/>
          <w:szCs w:val="28"/>
        </w:rPr>
        <w:t xml:space="preserve"> лак-</w:t>
      </w:r>
      <w:proofErr w:type="spellStart"/>
      <w:r w:rsidR="00A32947" w:rsidRPr="00A32947">
        <w:rPr>
          <w:rFonts w:ascii="Times New Roman" w:hAnsi="Times New Roman" w:cs="Times New Roman"/>
          <w:sz w:val="28"/>
          <w:szCs w:val="28"/>
        </w:rPr>
        <w:t>бояу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жабындарын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жою</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Қазіргі</w:t>
      </w:r>
      <w:proofErr w:type="spellEnd"/>
      <w:r w:rsidR="00A32947" w:rsidRPr="00A32947">
        <w:rPr>
          <w:rFonts w:ascii="Times New Roman" w:hAnsi="Times New Roman" w:cs="Times New Roman"/>
          <w:sz w:val="28"/>
          <w:szCs w:val="28"/>
        </w:rPr>
        <w:t xml:space="preserve"> лак-</w:t>
      </w:r>
      <w:proofErr w:type="spellStart"/>
      <w:r w:rsidR="00A32947" w:rsidRPr="00A32947">
        <w:rPr>
          <w:rFonts w:ascii="Times New Roman" w:hAnsi="Times New Roman" w:cs="Times New Roman"/>
          <w:sz w:val="28"/>
          <w:szCs w:val="28"/>
        </w:rPr>
        <w:t>бояу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олардың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құрамы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бояудың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заманауи</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технологиялары</w:t>
      </w:r>
      <w:proofErr w:type="spellEnd"/>
      <w:r w:rsidR="00A32947" w:rsidRPr="00A32947">
        <w:rPr>
          <w:rFonts w:ascii="Times New Roman" w:hAnsi="Times New Roman" w:cs="Times New Roman"/>
          <w:sz w:val="28"/>
          <w:szCs w:val="28"/>
        </w:rPr>
        <w:t xml:space="preserve">. Машина </w:t>
      </w:r>
      <w:proofErr w:type="spellStart"/>
      <w:r w:rsidR="00A32947" w:rsidRPr="00A32947">
        <w:rPr>
          <w:rFonts w:ascii="Times New Roman" w:hAnsi="Times New Roman" w:cs="Times New Roman"/>
          <w:sz w:val="28"/>
          <w:szCs w:val="28"/>
        </w:rPr>
        <w:t>бөлшектерін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пластикалық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деформациялаумен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Пластикалық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деформациялауды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lastRenderedPageBreak/>
        <w:t>қолдана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отырып</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беттік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беріктенді</w:t>
      </w:r>
      <w:proofErr w:type="gramStart"/>
      <w:r w:rsidR="00A32947" w:rsidRPr="00A32947">
        <w:rPr>
          <w:rFonts w:ascii="Times New Roman" w:hAnsi="Times New Roman" w:cs="Times New Roman"/>
          <w:sz w:val="28"/>
          <w:szCs w:val="28"/>
        </w:rPr>
        <w:t>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әд</w:t>
      </w:r>
      <w:proofErr w:type="gramEnd"/>
      <w:r w:rsidR="00A32947" w:rsidRPr="00A32947">
        <w:rPr>
          <w:rFonts w:ascii="Times New Roman" w:hAnsi="Times New Roman" w:cs="Times New Roman"/>
          <w:sz w:val="28"/>
          <w:szCs w:val="28"/>
        </w:rPr>
        <w:t>істері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кезінде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отырғызуын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әдістері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электромеханикалық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өңдеу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арқылы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Болат</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доғалы</w:t>
      </w:r>
      <w:proofErr w:type="gramStart"/>
      <w:r w:rsidR="00A32947" w:rsidRPr="00A32947">
        <w:rPr>
          <w:rFonts w:ascii="Times New Roman" w:hAnsi="Times New Roman" w:cs="Times New Roman"/>
          <w:sz w:val="28"/>
          <w:szCs w:val="28"/>
        </w:rPr>
        <w:t>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w:t>
      </w:r>
      <w:proofErr w:type="gramEnd"/>
      <w:r w:rsidR="00A32947" w:rsidRPr="00A32947">
        <w:rPr>
          <w:rFonts w:ascii="Times New Roman" w:hAnsi="Times New Roman" w:cs="Times New Roman"/>
          <w:sz w:val="28"/>
          <w:szCs w:val="28"/>
        </w:rPr>
        <w:t>әнекерлеумен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доғалық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дәнекерлеуге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арналған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материалдары</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үшін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газбен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қолдану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Шойыннан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жасалған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п</w:t>
      </w:r>
      <w:proofErr w:type="gramEnd"/>
      <w:r w:rsidR="00A32947" w:rsidRPr="00A32947">
        <w:rPr>
          <w:rFonts w:ascii="Times New Roman" w:hAnsi="Times New Roman" w:cs="Times New Roman"/>
          <w:sz w:val="28"/>
          <w:szCs w:val="28"/>
        </w:rPr>
        <w:t>ісіру</w:t>
      </w:r>
      <w:proofErr w:type="spellEnd"/>
      <w:r w:rsidR="00A32947" w:rsidRPr="00A32947">
        <w:rPr>
          <w:rFonts w:ascii="Times New Roman" w:hAnsi="Times New Roman" w:cs="Times New Roman"/>
          <w:sz w:val="28"/>
          <w:szCs w:val="28"/>
        </w:rPr>
        <w:t xml:space="preserve">. Алюминий </w:t>
      </w:r>
      <w:proofErr w:type="spellStart"/>
      <w:r w:rsidR="00A32947" w:rsidRPr="00A32947">
        <w:rPr>
          <w:rFonts w:ascii="Times New Roman" w:hAnsi="Times New Roman" w:cs="Times New Roman"/>
          <w:sz w:val="28"/>
          <w:szCs w:val="28"/>
        </w:rPr>
        <w:t>қорытпаларынан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жасалған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п</w:t>
      </w:r>
      <w:proofErr w:type="gramEnd"/>
      <w:r w:rsidR="00A32947" w:rsidRPr="00A32947">
        <w:rPr>
          <w:rFonts w:ascii="Times New Roman" w:hAnsi="Times New Roman" w:cs="Times New Roman"/>
          <w:sz w:val="28"/>
          <w:szCs w:val="28"/>
        </w:rPr>
        <w:t>ісіру</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флюс </w:t>
      </w:r>
      <w:proofErr w:type="spellStart"/>
      <w:r w:rsidR="00A32947" w:rsidRPr="00A32947">
        <w:rPr>
          <w:rFonts w:ascii="Times New Roman" w:hAnsi="Times New Roman" w:cs="Times New Roman"/>
          <w:sz w:val="28"/>
          <w:szCs w:val="28"/>
        </w:rPr>
        <w:t>астында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қорғау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газдары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ортасында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балқыту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арқылы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ді</w:t>
      </w:r>
      <w:proofErr w:type="gramStart"/>
      <w:r w:rsidR="00A32947" w:rsidRPr="00A32947">
        <w:rPr>
          <w:rFonts w:ascii="Times New Roman" w:hAnsi="Times New Roman" w:cs="Times New Roman"/>
          <w:sz w:val="28"/>
          <w:szCs w:val="28"/>
        </w:rPr>
        <w:t>р</w:t>
      </w:r>
      <w:proofErr w:type="gramEnd"/>
      <w:r w:rsidR="00A32947" w:rsidRPr="00A32947">
        <w:rPr>
          <w:rFonts w:ascii="Times New Roman" w:hAnsi="Times New Roman" w:cs="Times New Roman"/>
          <w:sz w:val="28"/>
          <w:szCs w:val="28"/>
        </w:rPr>
        <w:t>ілді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балқытумен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плазмалық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балқытумен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электр</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қожды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және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индукциялық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балқытумен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Электр </w:t>
      </w:r>
      <w:proofErr w:type="spellStart"/>
      <w:r w:rsidR="00A32947" w:rsidRPr="00A32947">
        <w:rPr>
          <w:rFonts w:ascii="Times New Roman" w:hAnsi="Times New Roman" w:cs="Times New Roman"/>
          <w:sz w:val="28"/>
          <w:szCs w:val="28"/>
        </w:rPr>
        <w:t>доғ</w:t>
      </w:r>
      <w:proofErr w:type="gramStart"/>
      <w:r w:rsidR="00A32947" w:rsidRPr="00A32947">
        <w:rPr>
          <w:rFonts w:ascii="Times New Roman" w:hAnsi="Times New Roman" w:cs="Times New Roman"/>
          <w:sz w:val="28"/>
          <w:szCs w:val="28"/>
        </w:rPr>
        <w:t>алы</w:t>
      </w:r>
      <w:proofErr w:type="spellEnd"/>
      <w:proofErr w:type="gram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металданумен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Газ </w:t>
      </w:r>
      <w:proofErr w:type="spellStart"/>
      <w:r w:rsidR="00A32947" w:rsidRPr="00A32947">
        <w:rPr>
          <w:rFonts w:ascii="Times New Roman" w:hAnsi="Times New Roman" w:cs="Times New Roman"/>
          <w:sz w:val="28"/>
          <w:szCs w:val="28"/>
        </w:rPr>
        <w:t>жалынды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металданумен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тозаңдату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арқылы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Процестің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мәні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Жабындарды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жағу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технологиясы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таспалар</w:t>
      </w:r>
      <w:proofErr w:type="spellEnd"/>
      <w:r w:rsidR="00A32947" w:rsidRPr="00A32947">
        <w:rPr>
          <w:rFonts w:ascii="Times New Roman" w:hAnsi="Times New Roman" w:cs="Times New Roman"/>
          <w:sz w:val="28"/>
          <w:szCs w:val="28"/>
        </w:rPr>
        <w:t xml:space="preserve"> мен </w:t>
      </w:r>
      <w:proofErr w:type="spellStart"/>
      <w:r w:rsidR="00A32947" w:rsidRPr="00A32947">
        <w:rPr>
          <w:rFonts w:ascii="Times New Roman" w:hAnsi="Times New Roman" w:cs="Times New Roman"/>
          <w:sz w:val="28"/>
          <w:szCs w:val="28"/>
        </w:rPr>
        <w:t>ұнтақтарды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электр</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контактіл</w:t>
      </w:r>
      <w:proofErr w:type="gramStart"/>
      <w:r w:rsidR="00A32947" w:rsidRPr="00A32947">
        <w:rPr>
          <w:rFonts w:ascii="Times New Roman" w:hAnsi="Times New Roman" w:cs="Times New Roman"/>
          <w:sz w:val="28"/>
          <w:szCs w:val="28"/>
        </w:rPr>
        <w:t>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w:t>
      </w:r>
      <w:proofErr w:type="gramEnd"/>
      <w:r w:rsidR="00A32947" w:rsidRPr="00A32947">
        <w:rPr>
          <w:rFonts w:ascii="Times New Roman" w:hAnsi="Times New Roman" w:cs="Times New Roman"/>
          <w:sz w:val="28"/>
          <w:szCs w:val="28"/>
        </w:rPr>
        <w:t>әнекерлеумен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Гальваникалық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жабындарды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жағудың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негізгі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тәсілдері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электролиттік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жабындармен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Процестің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мәні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темірмен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хромдау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арқылы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proofErr w:type="gramStart"/>
      <w:r w:rsidR="00A32947" w:rsidRPr="00A32947">
        <w:rPr>
          <w:rFonts w:ascii="Times New Roman" w:hAnsi="Times New Roman" w:cs="Times New Roman"/>
          <w:sz w:val="28"/>
          <w:szCs w:val="28"/>
        </w:rPr>
        <w:t>Б</w:t>
      </w:r>
      <w:proofErr w:type="gramEnd"/>
      <w:r w:rsidR="00A32947" w:rsidRPr="00A32947">
        <w:rPr>
          <w:rFonts w:ascii="Times New Roman" w:hAnsi="Times New Roman" w:cs="Times New Roman"/>
          <w:sz w:val="28"/>
          <w:szCs w:val="28"/>
        </w:rPr>
        <w:t>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полимерлік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Машиналарды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кезінде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қолданылатын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полимерлік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материалдардың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түрлері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Полимерлік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жағу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тәсілдері</w:t>
      </w:r>
      <w:proofErr w:type="spellEnd"/>
      <w:r w:rsidR="00A32947" w:rsidRPr="00A32947">
        <w:rPr>
          <w:rFonts w:ascii="Times New Roman" w:hAnsi="Times New Roman" w:cs="Times New Roman"/>
          <w:sz w:val="28"/>
          <w:szCs w:val="28"/>
        </w:rPr>
        <w:t xml:space="preserve"> мен </w:t>
      </w:r>
      <w:proofErr w:type="spellStart"/>
      <w:r w:rsidR="00A32947" w:rsidRPr="00A32947">
        <w:rPr>
          <w:rFonts w:ascii="Times New Roman" w:hAnsi="Times New Roman" w:cs="Times New Roman"/>
          <w:sz w:val="28"/>
          <w:szCs w:val="28"/>
        </w:rPr>
        <w:t>технологиялары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Жарықтарды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полимерлік</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материалдармен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бітеу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өнді</w:t>
      </w:r>
      <w:proofErr w:type="gramStart"/>
      <w:r w:rsidR="00A32947" w:rsidRPr="00A32947">
        <w:rPr>
          <w:rFonts w:ascii="Times New Roman" w:hAnsi="Times New Roman" w:cs="Times New Roman"/>
          <w:sz w:val="28"/>
          <w:szCs w:val="28"/>
        </w:rPr>
        <w:t>р</w:t>
      </w:r>
      <w:proofErr w:type="gramEnd"/>
      <w:r w:rsidR="00A32947" w:rsidRPr="00A32947">
        <w:rPr>
          <w:rFonts w:ascii="Times New Roman" w:hAnsi="Times New Roman" w:cs="Times New Roman"/>
          <w:sz w:val="28"/>
          <w:szCs w:val="28"/>
        </w:rPr>
        <w:t>ісінде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желімдеуді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қолдану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Жөндеу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өнді</w:t>
      </w:r>
      <w:proofErr w:type="gramStart"/>
      <w:r w:rsidR="00A32947" w:rsidRPr="00A32947">
        <w:rPr>
          <w:rFonts w:ascii="Times New Roman" w:hAnsi="Times New Roman" w:cs="Times New Roman"/>
          <w:sz w:val="28"/>
          <w:szCs w:val="28"/>
        </w:rPr>
        <w:t>р</w:t>
      </w:r>
      <w:proofErr w:type="gramEnd"/>
      <w:r w:rsidR="00A32947" w:rsidRPr="00A32947">
        <w:rPr>
          <w:rFonts w:ascii="Times New Roman" w:hAnsi="Times New Roman" w:cs="Times New Roman"/>
          <w:sz w:val="28"/>
          <w:szCs w:val="28"/>
        </w:rPr>
        <w:t>ісінде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дәнекерлеуді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қолдану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Ауыл</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шаруашылығы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техникасының</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бөлшектерін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кезінде</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беттерді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беріктендіру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тәсілдері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Жарықтарды</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фигуралық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тәсілдермен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бітеу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Қалпына</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келті</w:t>
      </w:r>
      <w:proofErr w:type="gramStart"/>
      <w:r w:rsidR="00A32947" w:rsidRPr="00A32947">
        <w:rPr>
          <w:rFonts w:ascii="Times New Roman" w:hAnsi="Times New Roman" w:cs="Times New Roman"/>
          <w:sz w:val="28"/>
          <w:szCs w:val="28"/>
        </w:rPr>
        <w:t>р</w:t>
      </w:r>
      <w:proofErr w:type="gramEnd"/>
      <w:r w:rsidR="00A32947" w:rsidRPr="00A32947">
        <w:rPr>
          <w:rFonts w:ascii="Times New Roman" w:hAnsi="Times New Roman" w:cs="Times New Roman"/>
          <w:sz w:val="28"/>
          <w:szCs w:val="28"/>
        </w:rPr>
        <w:t>ілген</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бөлшектерді</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механикалық</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өңдеу</w:t>
      </w:r>
      <w:proofErr w:type="spellEnd"/>
      <w:r w:rsidR="00A32947" w:rsidRPr="00A32947">
        <w:rPr>
          <w:rFonts w:ascii="Times New Roman" w:hAnsi="Times New Roman" w:cs="Times New Roman"/>
          <w:sz w:val="28"/>
          <w:szCs w:val="28"/>
        </w:rPr>
        <w:t xml:space="preserve"> </w:t>
      </w:r>
      <w:proofErr w:type="spellStart"/>
      <w:r w:rsidR="00A32947" w:rsidRPr="00A32947">
        <w:rPr>
          <w:rFonts w:ascii="Times New Roman" w:hAnsi="Times New Roman" w:cs="Times New Roman"/>
          <w:sz w:val="28"/>
          <w:szCs w:val="28"/>
        </w:rPr>
        <w:t>ерекшеліктері</w:t>
      </w:r>
      <w:proofErr w:type="spellEnd"/>
      <w:r w:rsidR="00A32947" w:rsidRPr="00A32947">
        <w:rPr>
          <w:rFonts w:ascii="Times New Roman" w:hAnsi="Times New Roman" w:cs="Times New Roman"/>
          <w:sz w:val="28"/>
          <w:szCs w:val="28"/>
        </w:rPr>
        <w:t>.</w:t>
      </w:r>
      <w:bookmarkEnd w:id="0"/>
    </w:p>
    <w:sectPr w:rsidR="00310FA9" w:rsidRPr="00A3294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E72A8D"/>
    <w:multiLevelType w:val="multilevel"/>
    <w:tmpl w:val="4DECE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3203"/>
    <w:rsid w:val="00061AC4"/>
    <w:rsid w:val="00310FA9"/>
    <w:rsid w:val="007A1920"/>
    <w:rsid w:val="009E2229"/>
    <w:rsid w:val="00A32947"/>
    <w:rsid w:val="00AF3203"/>
    <w:rsid w:val="00F849DD"/>
    <w:rsid w:val="00FE77F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10FA9"/>
    <w:rPr>
      <w:color w:val="0000FF"/>
      <w:u w:val="single"/>
    </w:rPr>
  </w:style>
  <w:style w:type="paragraph" w:styleId="a4">
    <w:name w:val="Normal (Web)"/>
    <w:basedOn w:val="a"/>
    <w:uiPriority w:val="99"/>
    <w:semiHidden/>
    <w:unhideWhenUsed/>
    <w:rsid w:val="00FE77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E77F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10FA9"/>
    <w:rPr>
      <w:color w:val="0000FF"/>
      <w:u w:val="single"/>
    </w:rPr>
  </w:style>
  <w:style w:type="paragraph" w:styleId="a4">
    <w:name w:val="Normal (Web)"/>
    <w:basedOn w:val="a"/>
    <w:uiPriority w:val="99"/>
    <w:semiHidden/>
    <w:unhideWhenUsed/>
    <w:rsid w:val="00FE77F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FE77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7811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1730</Words>
  <Characters>9862</Characters>
  <Application>Microsoft Office Word</Application>
  <DocSecurity>0</DocSecurity>
  <Lines>82</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6</cp:revision>
  <dcterms:created xsi:type="dcterms:W3CDTF">2021-09-06T07:05:00Z</dcterms:created>
  <dcterms:modified xsi:type="dcterms:W3CDTF">2021-09-06T07:22:00Z</dcterms:modified>
</cp:coreProperties>
</file>